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FC4C5" w14:textId="5304940E" w:rsidR="00BA043E" w:rsidRPr="009775F8" w:rsidRDefault="00BA043E" w:rsidP="00BA043E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6"/>
      <w:bookmarkStart w:id="1" w:name="_Toc504140801"/>
      <w:bookmarkStart w:id="2" w:name="_Ref513135089"/>
      <w:bookmarkStart w:id="3" w:name="_Ref513135321"/>
      <w:bookmarkStart w:id="4" w:name="_Toc518653291"/>
      <w:r w:rsidRPr="009775F8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BC634E" w:rsidRPr="009775F8">
        <w:rPr>
          <w:rFonts w:ascii="Arial" w:hAnsi="Arial" w:cs="Arial"/>
          <w:b w:val="0"/>
          <w:i w:val="0"/>
          <w:sz w:val="20"/>
          <w:szCs w:val="20"/>
        </w:rPr>
        <w:t>6</w:t>
      </w:r>
    </w:p>
    <w:p w14:paraId="2A9C6540" w14:textId="704DB868" w:rsidR="00BA043E" w:rsidRPr="009775F8" w:rsidRDefault="00BA043E" w:rsidP="008A5BDC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9775F8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7466BA">
        <w:rPr>
          <w:rFonts w:ascii="Arial" w:hAnsi="Arial" w:cs="Arial"/>
          <w:b w:val="0"/>
          <w:i w:val="0"/>
          <w:sz w:val="20"/>
          <w:szCs w:val="20"/>
        </w:rPr>
        <w:t>16</w:t>
      </w:r>
      <w:r w:rsidR="00AD7724" w:rsidRPr="009775F8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8A5BDC" w:rsidRPr="009775F8">
        <w:rPr>
          <w:rFonts w:ascii="Arial" w:hAnsi="Arial" w:cs="Arial"/>
          <w:b w:val="0"/>
          <w:i w:val="0"/>
          <w:sz w:val="20"/>
          <w:szCs w:val="20"/>
        </w:rPr>
        <w:t>6</w:t>
      </w:r>
      <w:r w:rsidRPr="009775F8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9775F8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9775F8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8A5BDC" w:rsidRPr="009775F8">
        <w:rPr>
          <w:rFonts w:ascii="Arial" w:hAnsi="Arial" w:cs="Arial"/>
          <w:b w:val="0"/>
          <w:i w:val="0"/>
          <w:sz w:val="20"/>
          <w:szCs w:val="20"/>
        </w:rPr>
        <w:t>6</w:t>
      </w:r>
      <w:r w:rsidRPr="009775F8">
        <w:rPr>
          <w:rFonts w:ascii="Arial" w:hAnsi="Arial" w:cs="Arial"/>
          <w:b w:val="0"/>
          <w:i w:val="0"/>
          <w:sz w:val="20"/>
          <w:szCs w:val="20"/>
        </w:rPr>
        <w:t>г.</w:t>
      </w:r>
    </w:p>
    <w:bookmarkEnd w:id="0"/>
    <w:p w14:paraId="4CBE3D0D" w14:textId="0108676D" w:rsidR="00377564" w:rsidRPr="009775F8" w:rsidRDefault="00377564" w:rsidP="00377564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eastAsiaTheme="minorEastAsia" w:hAnsi="Arial" w:cs="Arial"/>
          <w:b/>
          <w:i/>
          <w:color w:val="auto"/>
          <w:sz w:val="20"/>
          <w:szCs w:val="20"/>
        </w:rPr>
      </w:pPr>
      <w:r w:rsidRPr="009775F8">
        <w:rPr>
          <w:rFonts w:ascii="Arial" w:eastAsiaTheme="minorEastAsia" w:hAnsi="Arial" w:cs="Arial"/>
          <w:b/>
          <w:i/>
          <w:color w:val="auto"/>
          <w:sz w:val="20"/>
          <w:szCs w:val="20"/>
        </w:rPr>
        <w:br/>
      </w:r>
      <w:bookmarkStart w:id="5" w:name="RefSCH6_1"/>
      <w:r w:rsidRPr="009775F8">
        <w:rPr>
          <w:rFonts w:ascii="Arial" w:eastAsiaTheme="minorEastAsia" w:hAnsi="Arial" w:cs="Arial"/>
          <w:b/>
          <w:color w:val="auto"/>
          <w:sz w:val="20"/>
          <w:szCs w:val="20"/>
        </w:rPr>
        <w:t>Гарантии и заверения</w:t>
      </w:r>
      <w:bookmarkEnd w:id="1"/>
      <w:bookmarkEnd w:id="2"/>
      <w:bookmarkEnd w:id="3"/>
      <w:bookmarkEnd w:id="4"/>
      <w:bookmarkEnd w:id="5"/>
    </w:p>
    <w:p w14:paraId="59C9C021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14:paraId="2BDC9725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«Должностное лицо Подрядчика» </w:t>
      </w:r>
      <w:r w:rsidRPr="009775F8">
        <w:rPr>
          <w:rFonts w:ascii="Arial" w:hAnsi="Arial" w:cs="Arial"/>
          <w:lang w:eastAsia="en-US"/>
        </w:rPr>
        <w:t xml:space="preserve"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</w:t>
      </w:r>
      <w:proofErr w:type="gramStart"/>
      <w:r w:rsidRPr="009775F8">
        <w:rPr>
          <w:rFonts w:ascii="Arial" w:hAnsi="Arial" w:cs="Arial"/>
          <w:lang w:eastAsia="en-US"/>
        </w:rPr>
        <w:t>правления  и</w:t>
      </w:r>
      <w:proofErr w:type="gramEnd"/>
      <w:r w:rsidRPr="009775F8">
        <w:rPr>
          <w:rFonts w:ascii="Arial" w:hAnsi="Arial" w:cs="Arial"/>
          <w:lang w:eastAsia="en-US"/>
        </w:rPr>
        <w:t xml:space="preserve"> / или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489F2229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«Представители Подрядчика» </w:t>
      </w:r>
      <w:r w:rsidRPr="009775F8">
        <w:rPr>
          <w:rFonts w:ascii="Arial" w:hAnsi="Arial" w:cs="Arial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1BEE4FD2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 xml:space="preserve">«Объекты Заказчика» </w:t>
      </w:r>
      <w:r w:rsidRPr="009775F8">
        <w:rPr>
          <w:rFonts w:ascii="Arial" w:hAnsi="Arial" w:cs="Arial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14:paraId="2078E55C" w14:textId="77777777" w:rsidR="00377564" w:rsidRPr="009775F8" w:rsidRDefault="00377564" w:rsidP="00377564">
      <w:pPr>
        <w:widowControl w:val="0"/>
        <w:tabs>
          <w:tab w:val="left" w:pos="601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b/>
          <w:lang w:eastAsia="en-US"/>
        </w:rPr>
        <w:t>«Третьи лица»</w:t>
      </w:r>
      <w:r w:rsidRPr="009775F8">
        <w:rPr>
          <w:rFonts w:ascii="Arial" w:hAnsi="Arial" w:cs="Arial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14:paraId="5903CB7E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9775F8">
        <w:rPr>
          <w:rFonts w:ascii="Arial" w:hAnsi="Arial" w:cs="Arial"/>
        </w:rPr>
        <w:t>Подрядчик настоящим заявляет, что на дату вступления в силу Договора:</w:t>
      </w:r>
    </w:p>
    <w:p w14:paraId="01A28F26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Правоспособность и дееспособность</w:t>
      </w:r>
    </w:p>
    <w:p w14:paraId="545A474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  <w:bCs/>
        </w:rPr>
      </w:pPr>
      <w:r w:rsidRPr="009775F8">
        <w:rPr>
          <w:rFonts w:ascii="Arial" w:hAnsi="Arial" w:cs="Arial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14:paraId="266D1130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41392BB0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Подрядчик по требованию Заказчика представит копию решения уполномоченного органа управления или иного </w:t>
      </w:r>
      <w:proofErr w:type="gramStart"/>
      <w:r w:rsidRPr="009775F8">
        <w:rPr>
          <w:rFonts w:ascii="Arial" w:hAnsi="Arial" w:cs="Arial"/>
        </w:rPr>
        <w:t>органа</w:t>
      </w:r>
      <w:proofErr w:type="gramEnd"/>
      <w:r w:rsidRPr="009775F8">
        <w:rPr>
          <w:rFonts w:ascii="Arial" w:hAnsi="Arial" w:cs="Arial"/>
        </w:rPr>
        <w:t xml:space="preserve"> или лица об одобрении заключения Договора, надлежащим образом заверенную Подрядчиком.</w:t>
      </w:r>
    </w:p>
    <w:p w14:paraId="494DE331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14:paraId="4C11A9FD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5CB32AE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0827BA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отразит в налоговой отчетности НДС, уплаченный Заказчиком в составе цены Работ.</w:t>
      </w:r>
    </w:p>
    <w:p w14:paraId="08CF4A7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представит Заказчику первичные документы, соответствующие закону (включая счета-фактуры, акты приема-передачи и т.д.).</w:t>
      </w:r>
    </w:p>
    <w:p w14:paraId="13681D3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настоящим гарантирует, что на дату вступления в силу Договора:</w:t>
      </w:r>
    </w:p>
    <w:p w14:paraId="1C363927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14:paraId="673B430A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ни один из участников, акционеров, владеющих более чем 5 (пятью) процентами акций / долей в </w:t>
      </w:r>
      <w:r w:rsidRPr="009775F8">
        <w:rPr>
          <w:rFonts w:ascii="Arial" w:hAnsi="Arial" w:cs="Arial"/>
        </w:rPr>
        <w:lastRenderedPageBreak/>
        <w:t>уставном капитале Подрядчика или Представителей  и / или иное юридическое или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 (пятидесяти) процентов долей участия;</w:t>
      </w:r>
    </w:p>
    <w:p w14:paraId="6787C779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государства;</w:t>
      </w:r>
    </w:p>
    <w:p w14:paraId="5EFC5BED" w14:textId="77777777" w:rsidR="00377564" w:rsidRPr="009775F8" w:rsidRDefault="00377564" w:rsidP="00377564">
      <w:pPr>
        <w:widowControl w:val="0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в отношении Должностных лиц, Представителей Подрядчика  и / или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/ или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14:paraId="125F6D50" w14:textId="77777777" w:rsidR="00377564" w:rsidRPr="009775F8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Задания на проектирование,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71F16436" w14:textId="24074FBD" w:rsidR="00377564" w:rsidRPr="009775F8" w:rsidRDefault="00BA043E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</w:rPr>
        <w:t>Подрядчик подтверждает, что ознакомлен с ККЭ 907-011.529.194-2019 Кодекс корпоративной этики ЕСЭ-ГГ (доступным в электронном виде на веб-сайте Заказчика</w:t>
      </w:r>
      <w:r w:rsidRPr="009775F8">
        <w:rPr>
          <w:rFonts w:ascii="Arial" w:hAnsi="Arial" w:cs="Arial"/>
          <w:lang w:eastAsia="en-US"/>
        </w:rPr>
        <w:t xml:space="preserve"> </w:t>
      </w:r>
      <w:hyperlink r:id="rId11" w:history="1">
        <w:r w:rsidR="00B12EEA" w:rsidRPr="009775F8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9775F8">
        <w:rPr>
          <w:rFonts w:ascii="Arial" w:hAnsi="Arial" w:cs="Arial"/>
          <w:lang w:eastAsia="en-US"/>
        </w:rPr>
        <w:t>,</w:t>
      </w:r>
      <w:r w:rsidR="00377564" w:rsidRPr="009775F8">
        <w:rPr>
          <w:rFonts w:ascii="Arial" w:hAnsi="Arial" w:cs="Arial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="00377564" w:rsidRPr="009775F8">
        <w:rPr>
          <w:rFonts w:ascii="Arial" w:hAnsi="Arial" w:cs="Arial"/>
        </w:rPr>
        <w:t>Подрядчику</w:t>
      </w:r>
      <w:r w:rsidR="00377564" w:rsidRPr="009775F8">
        <w:rPr>
          <w:rFonts w:ascii="Arial" w:hAnsi="Arial" w:cs="Arial"/>
          <w:lang w:eastAsia="en-US"/>
        </w:rPr>
        <w:t>, основные принципы, изложенные в указанных в настоящем пункте документах.</w:t>
      </w:r>
    </w:p>
    <w:p w14:paraId="549E56C4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14:paraId="59736D7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3C3AC339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 Заказчику соблюдение требований законодательства о персональных данных.</w:t>
      </w:r>
    </w:p>
    <w:p w14:paraId="35603182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Отказ от найма работников</w:t>
      </w:r>
    </w:p>
    <w:p w14:paraId="46580CDC" w14:textId="77777777" w:rsidR="00377564" w:rsidRPr="009775F8" w:rsidRDefault="00377564" w:rsidP="00377564">
      <w:pPr>
        <w:widowControl w:val="0"/>
        <w:tabs>
          <w:tab w:val="left" w:pos="54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hAnsi="Arial" w:cs="Arial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3AF23C7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7A05CA29" w14:textId="5422F00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В случае если у Заказчика есть основания полагать, что </w:t>
      </w: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hAnsi="Arial" w:cs="Arial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</w:t>
      </w:r>
      <w:r w:rsidR="00BA043E" w:rsidRPr="009775F8">
        <w:rPr>
          <w:rFonts w:ascii="Arial" w:hAnsi="Arial" w:cs="Arial"/>
          <w:lang w:eastAsia="en-US"/>
        </w:rPr>
        <w:t xml:space="preserve">10% (десять) процентов </w:t>
      </w:r>
      <w:r w:rsidRPr="009775F8">
        <w:rPr>
          <w:rFonts w:ascii="Arial" w:hAnsi="Arial" w:cs="Arial"/>
          <w:lang w:eastAsia="en-US"/>
        </w:rPr>
        <w:t>от цены Договора в течение 10 (десяти) рабочих дней со дня получения соответствующего требования Заказчика.</w:t>
      </w:r>
    </w:p>
    <w:p w14:paraId="4B29848D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lastRenderedPageBreak/>
        <w:t>Миграционные требования</w:t>
      </w:r>
    </w:p>
    <w:p w14:paraId="12CEE03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Pr="009775F8">
        <w:rPr>
          <w:rFonts w:ascii="Arial" w:hAnsi="Arial" w:cs="Arial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</w:t>
      </w:r>
      <w:r w:rsidRPr="009775F8">
        <w:rPr>
          <w:rFonts w:ascii="Arial" w:hAnsi="Arial" w:cs="Arial"/>
          <w:b/>
        </w:rPr>
        <w:t>Миграционное законодательство</w:t>
      </w:r>
      <w:r w:rsidRPr="009775F8">
        <w:rPr>
          <w:rFonts w:ascii="Arial" w:hAnsi="Arial" w:cs="Arial"/>
        </w:rPr>
        <w:t>»).</w:t>
      </w:r>
    </w:p>
    <w:p w14:paraId="257CE418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hAnsi="Arial" w:cs="Arial"/>
        </w:rPr>
        <w:t xml:space="preserve">Подрядчик </w:t>
      </w:r>
      <w:r w:rsidRPr="009775F8">
        <w:rPr>
          <w:rFonts w:ascii="Arial" w:eastAsia="Calibri" w:hAnsi="Arial" w:cs="Arial"/>
          <w:lang w:eastAsia="en-US"/>
        </w:rPr>
        <w:t>обязуется:</w:t>
      </w:r>
    </w:p>
    <w:p w14:paraId="43472A16" w14:textId="77777777" w:rsidR="00377564" w:rsidRPr="009775F8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1C265EC4" w14:textId="77777777" w:rsidR="00377564" w:rsidRPr="009775F8" w:rsidRDefault="00377564" w:rsidP="00377564">
      <w:pPr>
        <w:widowControl w:val="0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14:paraId="070E57B4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eastAsia="Calibri" w:hAnsi="Arial" w:cs="Arial"/>
          <w:lang w:eastAsia="en-US"/>
        </w:rPr>
        <w:t>Заказчик вправе:</w:t>
      </w:r>
    </w:p>
    <w:p w14:paraId="4C474757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14:paraId="6588C239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4A8FFAF2" w14:textId="77777777" w:rsidR="00377564" w:rsidRPr="009775F8" w:rsidRDefault="00377564" w:rsidP="00377564">
      <w:pPr>
        <w:widowControl w:val="0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14:paraId="109AE185" w14:textId="77777777" w:rsidR="00377564" w:rsidRPr="009775F8" w:rsidRDefault="00377564" w:rsidP="00377564">
      <w:pPr>
        <w:widowControl w:val="0"/>
        <w:jc w:val="both"/>
        <w:rPr>
          <w:rFonts w:ascii="Arial" w:eastAsia="Calibri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eastAsia="Calibri" w:hAnsi="Arial" w:cs="Arial"/>
          <w:lang w:eastAsia="en-US"/>
        </w:rPr>
        <w:t>обязуется:</w:t>
      </w:r>
    </w:p>
    <w:p w14:paraId="20CA695C" w14:textId="77777777" w:rsidR="00377564" w:rsidRPr="009775F8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уведомить Представителей и Третьих лиц о требованиях и правах Заказчика, установленных настоящим пунктом; </w:t>
      </w:r>
    </w:p>
    <w:p w14:paraId="1038B130" w14:textId="77777777" w:rsidR="00377564" w:rsidRPr="009775F8" w:rsidRDefault="00377564" w:rsidP="00377564">
      <w:pPr>
        <w:widowControl w:val="0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14:paraId="69F22BD8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14:paraId="0A88DA29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14:paraId="3F25FE75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14:paraId="2F9FA4BF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Опубликование информации о Договоре</w:t>
      </w:r>
    </w:p>
    <w:p w14:paraId="1A800FDA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14:paraId="3DECD737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Соответствие продукции, работ (услуг) стандартам качества</w:t>
      </w:r>
    </w:p>
    <w:p w14:paraId="42093B9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Подрядчик обеспечивает соответствие выполняемых Работ требованиям Задания на проектирование, </w:t>
      </w:r>
      <w:r w:rsidRPr="009775F8">
        <w:rPr>
          <w:rFonts w:ascii="Arial" w:hAnsi="Arial" w:cs="Arial"/>
          <w:lang w:eastAsia="en-US"/>
        </w:rPr>
        <w:lastRenderedPageBreak/>
        <w:t>иным условиям Договора; действующему законодательству и Обязательным техническим правилам (в том числе, носящим рекомендательный характер).</w:t>
      </w:r>
    </w:p>
    <w:p w14:paraId="773FC4D4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При этом:</w:t>
      </w:r>
    </w:p>
    <w:p w14:paraId="646EE2F6" w14:textId="77777777" w:rsidR="00377564" w:rsidRPr="009775F8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14:paraId="0D05F194" w14:textId="77777777" w:rsidR="00377564" w:rsidRPr="009775F8" w:rsidRDefault="00377564" w:rsidP="00377564">
      <w:pPr>
        <w:widowControl w:val="0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Результаты Работ, а также в любую сопутствующую документацию, требующиеся для законной коммерческой эксплуатации объекта, созданного на их основе.</w:t>
      </w:r>
    </w:p>
    <w:p w14:paraId="3811780F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>В таком случае Подрядчик обязуется со своей стороны приложить все усилия для получения положительного заключения Экспертизы.</w:t>
      </w:r>
    </w:p>
    <w:p w14:paraId="1137A142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 (десяти) процентов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14:paraId="1E32113C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9775F8">
        <w:rPr>
          <w:rFonts w:ascii="Arial" w:hAnsi="Arial" w:cs="Arial"/>
          <w:bCs/>
          <w:iCs/>
        </w:rPr>
        <w:t>Российской Федерации</w:t>
      </w:r>
      <w:r w:rsidRPr="009775F8">
        <w:rPr>
          <w:rFonts w:ascii="Arial" w:hAnsi="Arial" w:cs="Arial"/>
        </w:rPr>
        <w:t>.</w:t>
      </w:r>
    </w:p>
    <w:p w14:paraId="01CBDD61" w14:textId="77777777" w:rsidR="00377564" w:rsidRPr="009775F8" w:rsidRDefault="00377564" w:rsidP="00377564">
      <w:pPr>
        <w:widowControl w:val="0"/>
        <w:numPr>
          <w:ilvl w:val="0"/>
          <w:numId w:val="6"/>
        </w:numPr>
        <w:ind w:left="0" w:firstLine="0"/>
        <w:rPr>
          <w:rFonts w:ascii="Arial" w:eastAsia="BatangChe" w:hAnsi="Arial" w:cs="Arial"/>
          <w:b/>
        </w:rPr>
      </w:pPr>
      <w:r w:rsidRPr="009775F8">
        <w:rPr>
          <w:rFonts w:ascii="Arial" w:eastAsia="BatangChe" w:hAnsi="Arial" w:cs="Arial"/>
          <w:b/>
        </w:rPr>
        <w:t>Ответственность за нарушение Гарантий и заверений</w:t>
      </w:r>
    </w:p>
    <w:p w14:paraId="04F876A8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iCs/>
          <w:lang w:eastAsia="en-US"/>
        </w:rPr>
        <w:t>Выполнение Подрядчиком требований, указанных в настоящем Приложении, является существенным условием настоящего Договора.</w:t>
      </w:r>
    </w:p>
    <w:p w14:paraId="4AECC92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14:paraId="78ED9786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14:paraId="4DDAF3B4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уведомлен о том, что в случае нарушения настоящих Гарантий и заверений Заказчик вправе отказаться от заключения с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каких-либо договоров в будущем, в том числе, но не ограничиваясь этим, отказать в приеме заявки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Pr="009775F8">
        <w:rPr>
          <w:rFonts w:ascii="Arial" w:hAnsi="Arial" w:cs="Arial"/>
        </w:rPr>
        <w:t>на участие в закупочных процедурах, проводимых Заказчиком.</w:t>
      </w:r>
    </w:p>
    <w:p w14:paraId="63C41C53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14:paraId="757F977B" w14:textId="77777777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подтверждает, что вся информация, предоставленная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9775F8">
        <w:rPr>
          <w:rFonts w:ascii="Arial" w:hAnsi="Arial" w:cs="Arial"/>
          <w:lang w:eastAsia="en-US"/>
        </w:rPr>
        <w:t xml:space="preserve">Подрядчик </w:t>
      </w:r>
      <w:r w:rsidRPr="009775F8">
        <w:rPr>
          <w:rFonts w:ascii="Arial" w:hAnsi="Arial" w:cs="Arial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9775F8">
        <w:rPr>
          <w:rFonts w:ascii="Arial" w:hAnsi="Arial" w:cs="Arial"/>
          <w:lang w:eastAsia="en-US"/>
        </w:rPr>
        <w:t>Подрядчиком</w:t>
      </w:r>
      <w:r w:rsidRPr="009775F8">
        <w:rPr>
          <w:rFonts w:ascii="Arial" w:hAnsi="Arial" w:cs="Arial"/>
        </w:rPr>
        <w:t>.</w:t>
      </w:r>
    </w:p>
    <w:p w14:paraId="3AE34923" w14:textId="77777777" w:rsidR="00377564" w:rsidRPr="009775F8" w:rsidRDefault="00377564" w:rsidP="00377564">
      <w:pPr>
        <w:widowControl w:val="0"/>
        <w:tabs>
          <w:tab w:val="left" w:pos="0"/>
        </w:tabs>
        <w:jc w:val="both"/>
        <w:rPr>
          <w:rFonts w:ascii="Arial" w:hAnsi="Arial" w:cs="Arial"/>
          <w:lang w:eastAsia="en-US"/>
        </w:rPr>
      </w:pPr>
      <w:r w:rsidRPr="009775F8">
        <w:rPr>
          <w:rFonts w:ascii="Arial" w:hAnsi="Arial" w:cs="Arial"/>
          <w:lang w:eastAsia="en-US"/>
        </w:rPr>
        <w:t xml:space="preserve">Если в период исполнения обязанностей по Договору какие-либо лицензии, сертификаты и иные разрешения и свидетельства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</w:t>
      </w:r>
      <w:r w:rsidRPr="009775F8">
        <w:rPr>
          <w:rFonts w:ascii="Arial" w:hAnsi="Arial" w:cs="Arial"/>
          <w:lang w:eastAsia="en-US"/>
        </w:rPr>
        <w:lastRenderedPageBreak/>
        <w:t>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14:paraId="3C799C81" w14:textId="1114D013" w:rsidR="00377564" w:rsidRPr="009775F8" w:rsidRDefault="00377564" w:rsidP="00377564">
      <w:pPr>
        <w:widowControl w:val="0"/>
        <w:jc w:val="both"/>
        <w:rPr>
          <w:rFonts w:ascii="Arial" w:hAnsi="Arial" w:cs="Arial"/>
        </w:rPr>
      </w:pPr>
      <w:r w:rsidRPr="009775F8">
        <w:rPr>
          <w:rFonts w:ascii="Arial" w:hAnsi="Arial" w:cs="Arial"/>
        </w:rPr>
        <w:t xml:space="preserve">В случае нарушения </w:t>
      </w:r>
      <w:r w:rsidRPr="009775F8">
        <w:rPr>
          <w:rFonts w:ascii="Arial" w:hAnsi="Arial" w:cs="Arial"/>
          <w:lang w:eastAsia="en-US"/>
        </w:rPr>
        <w:t xml:space="preserve">Подрядчиком </w:t>
      </w:r>
      <w:r w:rsidRPr="009775F8">
        <w:rPr>
          <w:rFonts w:ascii="Arial" w:hAnsi="Arial" w:cs="Arial"/>
        </w:rPr>
        <w:t xml:space="preserve">указанной обязанности, Заказчик вправе взыскать с </w:t>
      </w:r>
      <w:r w:rsidRPr="009775F8">
        <w:rPr>
          <w:rFonts w:ascii="Arial" w:hAnsi="Arial" w:cs="Arial"/>
          <w:lang w:eastAsia="en-US"/>
        </w:rPr>
        <w:t xml:space="preserve">Подрядчика </w:t>
      </w:r>
      <w:r w:rsidR="00BA043E" w:rsidRPr="009775F8">
        <w:rPr>
          <w:rFonts w:ascii="Arial" w:hAnsi="Arial" w:cs="Arial"/>
        </w:rPr>
        <w:t xml:space="preserve">неустойку в размере </w:t>
      </w:r>
      <w:r w:rsidRPr="009775F8">
        <w:rPr>
          <w:rFonts w:ascii="Arial" w:hAnsi="Arial" w:cs="Arial"/>
        </w:rPr>
        <w:t>10 (десяти) процентов от общей Цены Работ по Договору.</w:t>
      </w:r>
    </w:p>
    <w:tbl>
      <w:tblPr>
        <w:tblW w:w="9719" w:type="dxa"/>
        <w:tblLook w:val="0000" w:firstRow="0" w:lastRow="0" w:firstColumn="0" w:lastColumn="0" w:noHBand="0" w:noVBand="0"/>
      </w:tblPr>
      <w:tblGrid>
        <w:gridCol w:w="108"/>
        <w:gridCol w:w="4888"/>
        <w:gridCol w:w="4575"/>
        <w:gridCol w:w="148"/>
      </w:tblGrid>
      <w:tr w:rsidR="00E82DAD" w:rsidRPr="009775F8" w14:paraId="6C1BC123" w14:textId="77777777" w:rsidTr="00E82DAD">
        <w:trPr>
          <w:gridAfter w:val="1"/>
          <w:wAfter w:w="148" w:type="dxa"/>
        </w:trPr>
        <w:tc>
          <w:tcPr>
            <w:tcW w:w="4996" w:type="dxa"/>
            <w:gridSpan w:val="2"/>
            <w:shd w:val="clear" w:color="auto" w:fill="auto"/>
          </w:tcPr>
          <w:p w14:paraId="2695A0F5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554C8C80" w14:textId="6E2A4E96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ООО «ЭН+ ГИДРО»</w:t>
            </w:r>
          </w:p>
          <w:p w14:paraId="09D5ED96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84D8B5A" w14:textId="2AA52DC8" w:rsidR="00E82DAD" w:rsidRPr="009775F8" w:rsidRDefault="00E82DAD" w:rsidP="00FC0408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r w:rsidR="007466BA">
              <w:rPr>
                <w:rFonts w:ascii="Arial" w:hAnsi="Arial" w:cs="Arial"/>
              </w:rPr>
              <w:t>С.В.Кузнецов</w:t>
            </w:r>
            <w:bookmarkStart w:id="6" w:name="_GoBack"/>
            <w:bookmarkEnd w:id="6"/>
          </w:p>
          <w:p w14:paraId="531ABB6B" w14:textId="665AE1AE" w:rsidR="00E82DAD" w:rsidRPr="009775F8" w:rsidRDefault="00E82DAD" w:rsidP="00E82DAD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4394E052" w14:textId="77777777" w:rsidR="00E82DAD" w:rsidRPr="009775F8" w:rsidRDefault="00E82DAD" w:rsidP="00E82DAD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30F7F8F8" w14:textId="77777777" w:rsidR="00CE170D" w:rsidRDefault="00CE170D" w:rsidP="00FC0408">
            <w:pPr>
              <w:suppressAutoHyphens/>
              <w:rPr>
                <w:rFonts w:ascii="Arial" w:hAnsi="Arial" w:cs="Arial"/>
              </w:rPr>
            </w:pPr>
          </w:p>
          <w:p w14:paraId="4B7E7EB2" w14:textId="6C9814DA" w:rsidR="00CE170D" w:rsidRDefault="00CE170D" w:rsidP="00FC0408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</w:p>
          <w:p w14:paraId="1DBCB941" w14:textId="029F7AB3" w:rsidR="00CE170D" w:rsidRPr="009775F8" w:rsidRDefault="00CE170D" w:rsidP="00FC0408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AB0434" w:rsidRPr="009775F8" w14:paraId="02A1645C" w14:textId="77777777" w:rsidTr="00E82DAD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134"/>
        </w:trPr>
        <w:tc>
          <w:tcPr>
            <w:tcW w:w="9611" w:type="dxa"/>
            <w:gridSpan w:val="3"/>
          </w:tcPr>
          <w:p w14:paraId="59F64A76" w14:textId="0AA645C7" w:rsidR="00AB0434" w:rsidRPr="009775F8" w:rsidRDefault="00AB0434" w:rsidP="006E0ED2">
            <w:pPr>
              <w:widowControl w:val="0"/>
              <w:ind w:left="-567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019EB1" w14:textId="59300DBD" w:rsidR="004A2C61" w:rsidRDefault="004A2C61" w:rsidP="004A2C61"/>
    <w:sectPr w:rsidR="004A2C61" w:rsidSect="009775F8">
      <w:footerReference w:type="default" r:id="rId12"/>
      <w:pgSz w:w="11906" w:h="16838" w:code="9"/>
      <w:pgMar w:top="907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BEA7A" w14:textId="77777777" w:rsidR="00A36AEB" w:rsidRDefault="00A36AEB" w:rsidP="00BF32C2">
      <w:r>
        <w:separator/>
      </w:r>
    </w:p>
  </w:endnote>
  <w:endnote w:type="continuationSeparator" w:id="0">
    <w:p w14:paraId="096C0FA2" w14:textId="77777777" w:rsidR="00A36AEB" w:rsidRDefault="00A36AEB" w:rsidP="00BF32C2">
      <w:r>
        <w:continuationSeparator/>
      </w:r>
    </w:p>
  </w:endnote>
  <w:endnote w:type="continuationNotice" w:id="1">
    <w:p w14:paraId="508F5835" w14:textId="77777777" w:rsidR="00A36AEB" w:rsidRDefault="00A36A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4F57DFE6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7466BA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D12B5" w14:textId="77777777" w:rsidR="00A36AEB" w:rsidRDefault="00A36AEB" w:rsidP="00BF32C2">
      <w:r>
        <w:separator/>
      </w:r>
    </w:p>
  </w:footnote>
  <w:footnote w:type="continuationSeparator" w:id="0">
    <w:p w14:paraId="2473053F" w14:textId="77777777" w:rsidR="00A36AEB" w:rsidRDefault="00A36AEB" w:rsidP="00BF32C2">
      <w:r>
        <w:continuationSeparator/>
      </w:r>
    </w:p>
  </w:footnote>
  <w:footnote w:type="continuationNotice" w:id="1">
    <w:p w14:paraId="0496C7BF" w14:textId="77777777" w:rsidR="00A36AEB" w:rsidRDefault="00A36A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5646"/>
    <w:rsid w:val="00026D21"/>
    <w:rsid w:val="000276DC"/>
    <w:rsid w:val="00027785"/>
    <w:rsid w:val="0003077F"/>
    <w:rsid w:val="00030849"/>
    <w:rsid w:val="000326E2"/>
    <w:rsid w:val="00033A1B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1FB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1DAE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231E"/>
    <w:rsid w:val="000E3FA4"/>
    <w:rsid w:val="000E4C2A"/>
    <w:rsid w:val="000E5BF6"/>
    <w:rsid w:val="000E5CA2"/>
    <w:rsid w:val="000E5D3B"/>
    <w:rsid w:val="000E5DF7"/>
    <w:rsid w:val="000E7ABA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051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20A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161B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16080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1B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5D49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35"/>
    <w:rsid w:val="00287E8F"/>
    <w:rsid w:val="002901C0"/>
    <w:rsid w:val="00290DF9"/>
    <w:rsid w:val="00291553"/>
    <w:rsid w:val="0029213C"/>
    <w:rsid w:val="00292BED"/>
    <w:rsid w:val="00294351"/>
    <w:rsid w:val="00294776"/>
    <w:rsid w:val="00295D8B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38AF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073A7"/>
    <w:rsid w:val="00310EEF"/>
    <w:rsid w:val="003110F4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564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3EDD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212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18A0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0B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0D8A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97B8E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2273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ABB"/>
    <w:rsid w:val="004E6F01"/>
    <w:rsid w:val="004E72A7"/>
    <w:rsid w:val="004E739C"/>
    <w:rsid w:val="004F1868"/>
    <w:rsid w:val="004F39A6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6754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8CA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4C84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131"/>
    <w:rsid w:val="00651DDF"/>
    <w:rsid w:val="006522C7"/>
    <w:rsid w:val="00652AF7"/>
    <w:rsid w:val="00653035"/>
    <w:rsid w:val="00653511"/>
    <w:rsid w:val="00653798"/>
    <w:rsid w:val="006538A6"/>
    <w:rsid w:val="00656826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5C97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4458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4F91"/>
    <w:rsid w:val="00705131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6BA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02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62F6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3B9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3F89"/>
    <w:rsid w:val="008A44BC"/>
    <w:rsid w:val="008A4B98"/>
    <w:rsid w:val="008A4C54"/>
    <w:rsid w:val="008A4F91"/>
    <w:rsid w:val="008A578F"/>
    <w:rsid w:val="008A5BDC"/>
    <w:rsid w:val="008B0539"/>
    <w:rsid w:val="008B2190"/>
    <w:rsid w:val="008B2A13"/>
    <w:rsid w:val="008B4354"/>
    <w:rsid w:val="008B4967"/>
    <w:rsid w:val="008B4A3D"/>
    <w:rsid w:val="008B525B"/>
    <w:rsid w:val="008B52E4"/>
    <w:rsid w:val="008B621E"/>
    <w:rsid w:val="008B62F1"/>
    <w:rsid w:val="008B7118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4913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6C7D"/>
    <w:rsid w:val="009077A7"/>
    <w:rsid w:val="00907D5D"/>
    <w:rsid w:val="00910079"/>
    <w:rsid w:val="0091070E"/>
    <w:rsid w:val="009115B7"/>
    <w:rsid w:val="00912582"/>
    <w:rsid w:val="00913893"/>
    <w:rsid w:val="009139BC"/>
    <w:rsid w:val="00914158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816"/>
    <w:rsid w:val="009608FB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5F8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E7ADB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AEB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0345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A2B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1E8D"/>
    <w:rsid w:val="00A96088"/>
    <w:rsid w:val="00A9659F"/>
    <w:rsid w:val="00A96CEC"/>
    <w:rsid w:val="00A975A1"/>
    <w:rsid w:val="00AA09D6"/>
    <w:rsid w:val="00AA3CC7"/>
    <w:rsid w:val="00AA65A7"/>
    <w:rsid w:val="00AA6C1C"/>
    <w:rsid w:val="00AA6F52"/>
    <w:rsid w:val="00AA7AFD"/>
    <w:rsid w:val="00AA7E99"/>
    <w:rsid w:val="00AB0434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72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6A60"/>
    <w:rsid w:val="00B1132B"/>
    <w:rsid w:val="00B113E9"/>
    <w:rsid w:val="00B12B9F"/>
    <w:rsid w:val="00B12EEA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4B0"/>
    <w:rsid w:val="00B5168B"/>
    <w:rsid w:val="00B52333"/>
    <w:rsid w:val="00B53870"/>
    <w:rsid w:val="00B576E1"/>
    <w:rsid w:val="00B57904"/>
    <w:rsid w:val="00B6011C"/>
    <w:rsid w:val="00B613B6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43E"/>
    <w:rsid w:val="00BA0791"/>
    <w:rsid w:val="00BA0E1D"/>
    <w:rsid w:val="00BA11D4"/>
    <w:rsid w:val="00BA15C9"/>
    <w:rsid w:val="00BA464E"/>
    <w:rsid w:val="00BA5EDC"/>
    <w:rsid w:val="00BA6E36"/>
    <w:rsid w:val="00BA6E8D"/>
    <w:rsid w:val="00BB0D41"/>
    <w:rsid w:val="00BB0DBF"/>
    <w:rsid w:val="00BB134C"/>
    <w:rsid w:val="00BB15A3"/>
    <w:rsid w:val="00BB21C4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34E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3278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AAC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6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170D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2A8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1B0B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1A2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9E2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D4E"/>
    <w:rsid w:val="00E74E5B"/>
    <w:rsid w:val="00E74E83"/>
    <w:rsid w:val="00E7590B"/>
    <w:rsid w:val="00E75E65"/>
    <w:rsid w:val="00E82DAD"/>
    <w:rsid w:val="00E83826"/>
    <w:rsid w:val="00E8442A"/>
    <w:rsid w:val="00E84F4A"/>
    <w:rsid w:val="00E852DC"/>
    <w:rsid w:val="00E85C5E"/>
    <w:rsid w:val="00E86BC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79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709A"/>
    <w:rsid w:val="00ED011B"/>
    <w:rsid w:val="00ED02A4"/>
    <w:rsid w:val="00ED1050"/>
    <w:rsid w:val="00ED1063"/>
    <w:rsid w:val="00ED1511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5F4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2A1D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FF2A1D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FF2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2442</Words>
  <Characters>13923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5</cp:revision>
  <cp:lastPrinted>2025-06-19T06:01:00Z</cp:lastPrinted>
  <dcterms:created xsi:type="dcterms:W3CDTF">2026-04-29T04:17:00Z</dcterms:created>
  <dcterms:modified xsi:type="dcterms:W3CDTF">2026-06-05T04:05:00Z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